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7BE74" w14:textId="77777777" w:rsidR="002E2A93" w:rsidRDefault="002E2A93" w:rsidP="002E2A93">
      <w:pPr>
        <w:suppressAutoHyphens/>
        <w:spacing w:after="0" w:line="240" w:lineRule="auto"/>
        <w:jc w:val="right"/>
        <w:rPr>
          <w:rFonts w:ascii="Calibri" w:eastAsia="NSimSun" w:hAnsi="Calibri" w:cs="Arial"/>
          <w:color w:val="000000"/>
          <w:kern w:val="2"/>
          <w:lang w:eastAsia="zh-CN" w:bidi="hi-IN"/>
        </w:rPr>
      </w:pPr>
      <w:r>
        <w:rPr>
          <w:rFonts w:ascii="Calibri" w:eastAsia="NSimSun" w:hAnsi="Calibri" w:cs="Arial"/>
          <w:color w:val="000000"/>
          <w:kern w:val="2"/>
          <w:lang w:eastAsia="zh-CN" w:bidi="hi-IN"/>
        </w:rPr>
        <w:t>Załącznik nr 2</w:t>
      </w:r>
    </w:p>
    <w:p w14:paraId="43D23F95" w14:textId="77777777" w:rsidR="00486ED7" w:rsidRPr="00D424AB" w:rsidRDefault="00486ED7" w:rsidP="00486ED7">
      <w:pPr>
        <w:suppressAutoHyphens/>
        <w:spacing w:after="0" w:line="240" w:lineRule="auto"/>
        <w:jc w:val="both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WYKONAWCA/PODMIOT UDOSTĘPNIAJĄCY ZASOBY</w:t>
      </w:r>
    </w:p>
    <w:p w14:paraId="73DE0FFE" w14:textId="77777777" w:rsidR="00486ED7" w:rsidRPr="00D424AB" w:rsidRDefault="00486ED7" w:rsidP="00486ED7">
      <w:pPr>
        <w:suppressAutoHyphens/>
        <w:spacing w:before="240" w:after="0" w:line="240" w:lineRule="auto"/>
        <w:ind w:right="-1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.......................................................................</w:t>
      </w:r>
    </w:p>
    <w:p w14:paraId="29186D73" w14:textId="77777777" w:rsidR="00486ED7" w:rsidRPr="00D424AB" w:rsidRDefault="00486ED7" w:rsidP="00486ED7">
      <w:pPr>
        <w:suppressAutoHyphens/>
        <w:spacing w:before="240" w:after="0" w:line="240" w:lineRule="auto"/>
        <w:ind w:right="-1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.......................................................................</w:t>
      </w:r>
    </w:p>
    <w:p w14:paraId="292B9717" w14:textId="77777777" w:rsidR="00486ED7" w:rsidRPr="00D424AB" w:rsidRDefault="00486ED7" w:rsidP="00486ED7">
      <w:pPr>
        <w:suppressAutoHyphens/>
        <w:spacing w:after="0" w:line="240" w:lineRule="auto"/>
        <w:ind w:right="5669"/>
        <w:jc w:val="center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(nazwa, adres)</w:t>
      </w:r>
    </w:p>
    <w:p w14:paraId="08501DAF" w14:textId="77777777" w:rsidR="00486ED7" w:rsidRPr="00D424AB" w:rsidRDefault="00486ED7" w:rsidP="00486ED7">
      <w:pPr>
        <w:suppressAutoHyphens/>
        <w:spacing w:after="0" w:line="240" w:lineRule="auto"/>
        <w:rPr>
          <w:rFonts w:eastAsia="NSimSun" w:cs="Arial"/>
          <w:b/>
          <w:color w:val="000000"/>
          <w:kern w:val="2"/>
          <w:lang w:eastAsia="zh-CN" w:bidi="hi-IN"/>
        </w:rPr>
      </w:pPr>
    </w:p>
    <w:p w14:paraId="048F6B44" w14:textId="77777777" w:rsidR="00486ED7" w:rsidRPr="00D424AB" w:rsidRDefault="00486ED7" w:rsidP="00486ED7">
      <w:pPr>
        <w:suppressAutoHyphens/>
        <w:spacing w:after="0" w:line="240" w:lineRule="auto"/>
        <w:rPr>
          <w:rFonts w:eastAsia="NSimSun" w:cs="Arial"/>
          <w:b/>
          <w:color w:val="000000"/>
          <w:kern w:val="2"/>
          <w:lang w:eastAsia="zh-CN" w:bidi="hi-IN"/>
        </w:rPr>
      </w:pPr>
    </w:p>
    <w:p w14:paraId="0D12B505" w14:textId="77777777" w:rsidR="00486ED7" w:rsidRPr="005545C1" w:rsidRDefault="00486ED7" w:rsidP="00486ED7">
      <w:pPr>
        <w:suppressAutoHyphens/>
        <w:spacing w:after="0" w:line="240" w:lineRule="auto"/>
        <w:jc w:val="center"/>
        <w:rPr>
          <w:rFonts w:eastAsia="NSimSun" w:cs="Arial"/>
          <w:b/>
          <w:color w:val="000000"/>
          <w:kern w:val="2"/>
          <w:lang w:eastAsia="zh-CN" w:bidi="hi-IN"/>
        </w:rPr>
      </w:pPr>
      <w:r w:rsidRPr="005545C1">
        <w:rPr>
          <w:rFonts w:eastAsia="NSimSun" w:cs="Arial"/>
          <w:b/>
          <w:color w:val="000000"/>
          <w:kern w:val="2"/>
          <w:lang w:eastAsia="zh-CN" w:bidi="hi-IN"/>
        </w:rPr>
        <w:t xml:space="preserve">OŚWIADCZENIE </w:t>
      </w:r>
    </w:p>
    <w:p w14:paraId="21B745D4" w14:textId="77777777" w:rsidR="00486ED7" w:rsidRPr="005545C1" w:rsidRDefault="00486ED7" w:rsidP="00486ED7">
      <w:pPr>
        <w:suppressAutoHyphens/>
        <w:spacing w:before="57" w:after="57" w:line="240" w:lineRule="auto"/>
        <w:jc w:val="center"/>
        <w:rPr>
          <w:rFonts w:eastAsia="NSimSun" w:cs="Arial"/>
          <w:b/>
          <w:bCs/>
          <w:color w:val="000000"/>
          <w:kern w:val="2"/>
          <w:lang w:eastAsia="zh-CN" w:bidi="hi-IN"/>
        </w:rPr>
      </w:pPr>
      <w:r w:rsidRPr="005545C1">
        <w:rPr>
          <w:rFonts w:eastAsia="NSimSun" w:cs="Arial"/>
          <w:b/>
          <w:bCs/>
          <w:color w:val="000000"/>
          <w:kern w:val="2"/>
          <w:lang w:eastAsia="zh-CN" w:bidi="hi-IN"/>
        </w:rPr>
        <w:t xml:space="preserve">składane na podstawie art. 125 ust. 1 ustawy z dnia 11 września 2019 r. </w:t>
      </w:r>
    </w:p>
    <w:p w14:paraId="0EFE94A9" w14:textId="77777777" w:rsidR="00486ED7" w:rsidRPr="005545C1" w:rsidRDefault="00486ED7" w:rsidP="00486ED7">
      <w:pPr>
        <w:suppressAutoHyphens/>
        <w:spacing w:before="57" w:after="57" w:line="240" w:lineRule="auto"/>
        <w:jc w:val="center"/>
        <w:rPr>
          <w:rFonts w:eastAsia="NSimSun" w:cs="Arial"/>
          <w:b/>
          <w:bCs/>
          <w:color w:val="000000"/>
          <w:kern w:val="2"/>
          <w:lang w:eastAsia="zh-CN" w:bidi="hi-IN"/>
        </w:rPr>
      </w:pPr>
      <w:r w:rsidRPr="005545C1">
        <w:rPr>
          <w:rFonts w:eastAsia="NSimSun" w:cs="Arial"/>
          <w:b/>
          <w:bCs/>
          <w:color w:val="000000"/>
          <w:kern w:val="2"/>
          <w:lang w:eastAsia="zh-CN" w:bidi="hi-IN"/>
        </w:rPr>
        <w:t>Prawo zamówień publicznych, zwanej dalej „ustawą”</w:t>
      </w:r>
    </w:p>
    <w:p w14:paraId="4D2557B2" w14:textId="77777777" w:rsidR="000C772F" w:rsidRPr="000C772F" w:rsidRDefault="00486ED7" w:rsidP="000C772F">
      <w:pPr>
        <w:spacing w:line="36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lang w:eastAsia="pl-PL"/>
        </w:rPr>
      </w:pPr>
      <w:r w:rsidRPr="005545C1">
        <w:rPr>
          <w:rFonts w:eastAsia="NSimSun" w:cs="Arial"/>
          <w:color w:val="000000"/>
          <w:kern w:val="2"/>
          <w:lang w:eastAsia="zh-CN" w:bidi="hi-IN"/>
        </w:rPr>
        <w:t xml:space="preserve"> w postępowaniu o udzielenie zamówienia publicznego</w:t>
      </w:r>
      <w:r w:rsidR="005545C1">
        <w:rPr>
          <w:rFonts w:eastAsia="NSimSun" w:cs="Arial"/>
          <w:color w:val="000000"/>
          <w:kern w:val="2"/>
          <w:lang w:eastAsia="zh-CN" w:bidi="hi-IN"/>
        </w:rPr>
        <w:t xml:space="preserve"> na </w:t>
      </w:r>
      <w:r w:rsidRPr="005545C1">
        <w:rPr>
          <w:rFonts w:eastAsia="NSimSun" w:cs="Arial"/>
          <w:b/>
          <w:bCs/>
          <w:color w:val="000000"/>
          <w:kern w:val="2"/>
          <w:lang w:eastAsia="zh-CN" w:bidi="hi-IN"/>
        </w:rPr>
        <w:t xml:space="preserve"> </w:t>
      </w:r>
      <w:r w:rsidR="00D277B0">
        <w:rPr>
          <w:rFonts w:eastAsia="NSimSun" w:cs="Arial"/>
          <w:b/>
          <w:bCs/>
          <w:color w:val="000000"/>
          <w:kern w:val="2"/>
          <w:lang w:eastAsia="zh-CN" w:bidi="hi-IN"/>
        </w:rPr>
        <w:t>usługę szkoleniową</w:t>
      </w:r>
      <w:r w:rsidRPr="005545C1">
        <w:rPr>
          <w:rFonts w:eastAsia="NSimSun" w:cs="Arial"/>
          <w:b/>
          <w:bCs/>
          <w:color w:val="000000"/>
          <w:kern w:val="2"/>
          <w:lang w:eastAsia="zh-CN" w:bidi="hi-IN"/>
        </w:rPr>
        <w:t xml:space="preserve">: </w:t>
      </w:r>
      <w:r w:rsidR="000C772F" w:rsidRPr="000C772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„</w:t>
      </w:r>
      <w:r w:rsidR="000C772F" w:rsidRPr="000C772F">
        <w:rPr>
          <w:rFonts w:ascii="Times New Roman" w:eastAsia="Calibri" w:hAnsi="Times New Roman" w:cs="Times New Roman"/>
          <w:b/>
          <w:bCs/>
          <w:color w:val="000000"/>
          <w:kern w:val="2"/>
        </w:rPr>
        <w:t>KRAJOWY FUNDUSZ SZKOLENIOWY W 2026 R. – NOWE WYZWANIA I OBOWIĄZKI DLA PRACOWNIKÓW PUP</w:t>
      </w:r>
      <w:r w:rsidR="000C772F" w:rsidRPr="000C772F">
        <w:rPr>
          <w:rFonts w:ascii="Times New Roman" w:eastAsia="Times New Roman" w:hAnsi="Times New Roman" w:cs="Times New Roman"/>
          <w:b/>
          <w:iCs/>
          <w:color w:val="000000"/>
          <w:lang w:eastAsia="pl-PL"/>
        </w:rPr>
        <w:t>”.</w:t>
      </w:r>
    </w:p>
    <w:p w14:paraId="22D50946" w14:textId="2CA236A2" w:rsidR="00486ED7" w:rsidRPr="00D424AB" w:rsidRDefault="00486ED7" w:rsidP="000C772F">
      <w:pPr>
        <w:jc w:val="center"/>
        <w:rPr>
          <w:rFonts w:eastAsia="NSimSun" w:cs="Arial"/>
          <w:b/>
          <w:color w:val="00A933"/>
          <w:kern w:val="2"/>
          <w:lang w:eastAsia="zh-CN" w:bidi="hi-IN"/>
        </w:rPr>
      </w:pPr>
    </w:p>
    <w:p w14:paraId="61D19A8B" w14:textId="77777777" w:rsidR="00486ED7" w:rsidRPr="00D424AB" w:rsidRDefault="00486ED7" w:rsidP="00486ED7">
      <w:pPr>
        <w:numPr>
          <w:ilvl w:val="0"/>
          <w:numId w:val="1"/>
        </w:numPr>
        <w:suppressAutoHyphens/>
        <w:spacing w:after="0" w:line="240" w:lineRule="auto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b/>
          <w:color w:val="000000"/>
          <w:kern w:val="2"/>
          <w:lang w:eastAsia="zh-CN" w:bidi="hi-IN"/>
        </w:rPr>
        <w:t>W zakresie przesłanek wykluczenia z postępowania</w:t>
      </w:r>
      <w:r w:rsidR="002E2A93" w:rsidRPr="00D424AB">
        <w:rPr>
          <w:rFonts w:eastAsia="NSimSun" w:cs="Arial"/>
          <w:b/>
          <w:color w:val="000000"/>
          <w:kern w:val="2"/>
          <w:lang w:eastAsia="zh-CN" w:bidi="hi-IN"/>
        </w:rPr>
        <w:t>:</w:t>
      </w:r>
    </w:p>
    <w:p w14:paraId="4122B7B7" w14:textId="77777777" w:rsidR="00486ED7" w:rsidRPr="00D424AB" w:rsidRDefault="00486ED7" w:rsidP="00486ED7">
      <w:pPr>
        <w:numPr>
          <w:ilvl w:val="0"/>
          <w:numId w:val="2"/>
        </w:numPr>
        <w:suppressAutoHyphens/>
        <w:spacing w:after="0" w:line="240" w:lineRule="auto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Oświadczam, że nie podlegam wykluczeniu z postępowania na podstawie art.</w:t>
      </w:r>
      <w:r w:rsidR="00A82AB2">
        <w:rPr>
          <w:rFonts w:eastAsia="NSimSun" w:cs="Arial"/>
          <w:color w:val="000000"/>
          <w:kern w:val="2"/>
          <w:lang w:eastAsia="zh-CN" w:bidi="hi-IN"/>
        </w:rPr>
        <w:t xml:space="preserve"> </w:t>
      </w:r>
      <w:r w:rsidRPr="00D424AB">
        <w:rPr>
          <w:rFonts w:eastAsia="NSimSun" w:cs="Arial"/>
          <w:color w:val="000000"/>
          <w:kern w:val="2"/>
          <w:lang w:eastAsia="zh-CN" w:bidi="hi-IN"/>
        </w:rPr>
        <w:t>108 ust.</w:t>
      </w:r>
      <w:r w:rsidR="00A82AB2">
        <w:rPr>
          <w:rFonts w:eastAsia="NSimSun" w:cs="Arial"/>
          <w:color w:val="000000"/>
          <w:kern w:val="2"/>
          <w:lang w:eastAsia="zh-CN" w:bidi="hi-IN"/>
        </w:rPr>
        <w:t xml:space="preserve"> </w:t>
      </w:r>
      <w:r w:rsidRPr="00D424AB">
        <w:rPr>
          <w:rFonts w:eastAsia="NSimSun" w:cs="Arial"/>
          <w:color w:val="000000"/>
          <w:kern w:val="2"/>
          <w:lang w:eastAsia="zh-CN" w:bidi="hi-IN"/>
        </w:rPr>
        <w:t>1, a także art.</w:t>
      </w:r>
      <w:r w:rsidR="00A82AB2">
        <w:rPr>
          <w:rFonts w:eastAsia="NSimSun" w:cs="Arial"/>
          <w:color w:val="000000"/>
          <w:kern w:val="2"/>
          <w:lang w:eastAsia="zh-CN" w:bidi="hi-IN"/>
        </w:rPr>
        <w:t> </w:t>
      </w:r>
      <w:r w:rsidRPr="00D424AB">
        <w:rPr>
          <w:rFonts w:eastAsia="NSimSun" w:cs="Arial"/>
          <w:color w:val="000000"/>
          <w:kern w:val="2"/>
          <w:lang w:eastAsia="zh-CN" w:bidi="hi-IN"/>
        </w:rPr>
        <w:t>109 ust.</w:t>
      </w:r>
      <w:r w:rsidR="00A82AB2">
        <w:rPr>
          <w:rFonts w:eastAsia="NSimSun" w:cs="Arial"/>
          <w:color w:val="000000"/>
          <w:kern w:val="2"/>
          <w:lang w:eastAsia="zh-CN" w:bidi="hi-IN"/>
        </w:rPr>
        <w:t xml:space="preserve"> </w:t>
      </w:r>
      <w:r w:rsidRPr="00D424AB">
        <w:rPr>
          <w:rFonts w:eastAsia="NSimSun" w:cs="Arial"/>
          <w:color w:val="000000"/>
          <w:kern w:val="2"/>
          <w:lang w:eastAsia="zh-CN" w:bidi="hi-IN"/>
        </w:rPr>
        <w:t>1 pkt 4</w:t>
      </w:r>
      <w:r w:rsidR="00D277B0">
        <w:rPr>
          <w:rFonts w:eastAsia="NSimSun" w:cs="Arial"/>
          <w:color w:val="000000"/>
          <w:kern w:val="2"/>
          <w:lang w:eastAsia="zh-CN" w:bidi="hi-IN"/>
        </w:rPr>
        <w:t>, 5, 7</w:t>
      </w:r>
      <w:r w:rsidRPr="00D424AB">
        <w:rPr>
          <w:rFonts w:eastAsia="NSimSun" w:cs="Arial"/>
          <w:color w:val="000000"/>
          <w:kern w:val="2"/>
          <w:lang w:eastAsia="zh-CN" w:bidi="hi-IN"/>
        </w:rPr>
        <w:t xml:space="preserve"> ustawy.</w:t>
      </w:r>
    </w:p>
    <w:p w14:paraId="6BEEAC90" w14:textId="77777777" w:rsidR="00486ED7" w:rsidRPr="00D424AB" w:rsidRDefault="00486ED7" w:rsidP="00486ED7">
      <w:pPr>
        <w:suppressAutoHyphens/>
        <w:spacing w:after="0" w:line="240" w:lineRule="auto"/>
        <w:ind w:left="720"/>
        <w:rPr>
          <w:rFonts w:eastAsia="NSimSun" w:cs="Arial"/>
          <w:color w:val="000000"/>
          <w:kern w:val="2"/>
          <w:lang w:eastAsia="zh-CN" w:bidi="hi-IN"/>
        </w:rPr>
      </w:pPr>
    </w:p>
    <w:p w14:paraId="3E5EFC49" w14:textId="77777777" w:rsidR="00486ED7" w:rsidRPr="00D424AB" w:rsidRDefault="00486ED7" w:rsidP="00486ED7">
      <w:pPr>
        <w:numPr>
          <w:ilvl w:val="0"/>
          <w:numId w:val="2"/>
        </w:numPr>
        <w:suppressAutoHyphens/>
        <w:spacing w:after="0" w:line="240" w:lineRule="auto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 xml:space="preserve">Oświadczam, że zachodzą w stosunku do mnie podstawy wykluczenia z postępowania na podstawie art. ………… ustawy </w:t>
      </w:r>
      <w:r w:rsidRPr="00D424AB">
        <w:rPr>
          <w:rFonts w:eastAsia="NSimSun" w:cs="Arial"/>
          <w:color w:val="000000"/>
          <w:kern w:val="2"/>
          <w:sz w:val="20"/>
          <w:szCs w:val="20"/>
          <w:lang w:eastAsia="zh-CN" w:bidi="hi-IN"/>
        </w:rPr>
        <w:t>(podać mającą zastosowanie podstawę wykluczenia spośród wymienionych w art.</w:t>
      </w:r>
      <w:r w:rsidR="00A82AB2">
        <w:rPr>
          <w:rFonts w:eastAsia="NSimSun" w:cs="Arial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D424AB">
        <w:rPr>
          <w:rFonts w:eastAsia="NSimSun" w:cs="Arial"/>
          <w:color w:val="000000"/>
          <w:kern w:val="2"/>
          <w:sz w:val="20"/>
          <w:szCs w:val="20"/>
          <w:lang w:eastAsia="zh-CN" w:bidi="hi-IN"/>
        </w:rPr>
        <w:t>108 ust. 1 pkt 1, lub art.109 ust.1 pkt 4</w:t>
      </w:r>
      <w:r w:rsidR="00D277B0">
        <w:rPr>
          <w:rFonts w:eastAsia="NSimSun" w:cs="Arial"/>
          <w:color w:val="000000"/>
          <w:kern w:val="2"/>
          <w:sz w:val="20"/>
          <w:szCs w:val="20"/>
          <w:lang w:eastAsia="zh-CN" w:bidi="hi-IN"/>
        </w:rPr>
        <w:t>, 5, 7</w:t>
      </w:r>
      <w:r w:rsidRPr="00D424AB">
        <w:rPr>
          <w:rFonts w:eastAsia="NSimSun" w:cs="Arial"/>
          <w:color w:val="000000"/>
          <w:kern w:val="2"/>
          <w:sz w:val="20"/>
          <w:szCs w:val="20"/>
          <w:lang w:eastAsia="zh-CN" w:bidi="hi-IN"/>
        </w:rPr>
        <w:t xml:space="preserve"> ustawy)</w:t>
      </w:r>
      <w:r w:rsidRPr="00D424AB">
        <w:rPr>
          <w:rFonts w:eastAsia="NSimSun" w:cs="Arial"/>
          <w:color w:val="000000"/>
          <w:kern w:val="2"/>
          <w:lang w:eastAsia="zh-CN" w:bidi="hi-IN"/>
        </w:rPr>
        <w:t xml:space="preserve">. </w:t>
      </w:r>
    </w:p>
    <w:p w14:paraId="5D014C9E" w14:textId="77777777" w:rsidR="00486ED7" w:rsidRPr="00D424AB" w:rsidRDefault="00486ED7" w:rsidP="00486ED7">
      <w:pPr>
        <w:suppressAutoHyphens/>
        <w:spacing w:after="0" w:line="240" w:lineRule="auto"/>
        <w:ind w:left="720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Jednocześnie oświadczam, że w związku z ww. okolicznością, na podstawie art.</w:t>
      </w:r>
      <w:r w:rsidR="003852DA">
        <w:rPr>
          <w:rFonts w:eastAsia="NSimSun" w:cs="Arial"/>
          <w:color w:val="000000"/>
          <w:kern w:val="2"/>
          <w:lang w:eastAsia="zh-CN" w:bidi="hi-IN"/>
        </w:rPr>
        <w:t xml:space="preserve"> </w:t>
      </w:r>
      <w:r w:rsidRPr="00D424AB">
        <w:rPr>
          <w:rFonts w:eastAsia="NSimSun" w:cs="Arial"/>
          <w:color w:val="000000"/>
          <w:kern w:val="2"/>
          <w:lang w:eastAsia="zh-CN" w:bidi="hi-IN"/>
        </w:rPr>
        <w:t xml:space="preserve">110 ust. 2 ustawy podjąłem następujące środki naprawcze: </w:t>
      </w:r>
    </w:p>
    <w:p w14:paraId="15E529E9" w14:textId="77777777" w:rsidR="00486ED7" w:rsidRPr="00D424AB" w:rsidRDefault="00486ED7" w:rsidP="00486ED7">
      <w:pPr>
        <w:suppressAutoHyphens/>
        <w:spacing w:after="0" w:line="240" w:lineRule="auto"/>
        <w:ind w:left="720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…………………………………………………………………………………………………………………………………………………………..…………………………………………………………………………</w:t>
      </w:r>
      <w:r w:rsidR="00AA3494" w:rsidRPr="00D424AB">
        <w:rPr>
          <w:rFonts w:eastAsia="NSimSun" w:cs="Arial"/>
          <w:color w:val="000000"/>
          <w:kern w:val="2"/>
          <w:lang w:eastAsia="zh-CN" w:bidi="hi-IN"/>
        </w:rPr>
        <w:t>………………………………………………………………………………</w:t>
      </w:r>
    </w:p>
    <w:p w14:paraId="13858153" w14:textId="77777777" w:rsidR="00486ED7" w:rsidRPr="00D424AB" w:rsidRDefault="00486ED7" w:rsidP="00486ED7">
      <w:pPr>
        <w:suppressAutoHyphens/>
        <w:spacing w:after="0" w:line="240" w:lineRule="auto"/>
        <w:ind w:left="720"/>
        <w:rPr>
          <w:rFonts w:eastAsia="NSimSun" w:cs="Arial"/>
          <w:color w:val="000000"/>
          <w:kern w:val="2"/>
          <w:lang w:eastAsia="zh-CN" w:bidi="hi-IN"/>
        </w:rPr>
      </w:pPr>
    </w:p>
    <w:p w14:paraId="03BF110B" w14:textId="77777777" w:rsidR="00486ED7" w:rsidRPr="00D424AB" w:rsidRDefault="00486ED7" w:rsidP="00486ED7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eastAsia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D424AB">
        <w:rPr>
          <w:rFonts w:eastAsia="Times New Roman" w:cs="Times New Roman"/>
          <w:b/>
          <w:color w:val="000000"/>
          <w:kern w:val="2"/>
          <w:lang w:eastAsia="zh-CN" w:bidi="hi-IN"/>
        </w:rPr>
        <w:t>W zakresie przesłanek spełniania warunków udziału w postępowaniu</w:t>
      </w:r>
      <w:r w:rsidR="002E2A93" w:rsidRPr="00D424AB">
        <w:rPr>
          <w:rFonts w:eastAsia="Times New Roman" w:cs="Times New Roman"/>
          <w:b/>
          <w:color w:val="000000"/>
          <w:kern w:val="2"/>
          <w:lang w:eastAsia="zh-CN" w:bidi="hi-IN"/>
        </w:rPr>
        <w:t>:</w:t>
      </w:r>
    </w:p>
    <w:p w14:paraId="53FD75D6" w14:textId="77777777" w:rsidR="002E2A93" w:rsidRPr="00D424AB" w:rsidRDefault="00486ED7" w:rsidP="002E2A93">
      <w:pPr>
        <w:spacing w:before="120" w:after="0" w:line="360" w:lineRule="auto"/>
        <w:ind w:firstLine="425"/>
        <w:jc w:val="both"/>
        <w:rPr>
          <w:rFonts w:eastAsia="Calibri" w:cs="Times New Roman"/>
        </w:rPr>
      </w:pPr>
      <w:r w:rsidRPr="00D424AB">
        <w:rPr>
          <w:rFonts w:eastAsia="Times New Roman" w:cs="Times New Roman"/>
          <w:color w:val="000000"/>
          <w:kern w:val="2"/>
          <w:lang w:eastAsia="zh-CN" w:bidi="hi-IN"/>
        </w:rPr>
        <w:t xml:space="preserve">Oświadczam, że spełniam warunki udziału w postępowaniu </w:t>
      </w:r>
      <w:r w:rsidR="002E2A93" w:rsidRPr="00D424AB">
        <w:rPr>
          <w:rFonts w:eastAsia="Times New Roman" w:cs="Times New Roman"/>
          <w:color w:val="000000"/>
          <w:kern w:val="2"/>
          <w:lang w:eastAsia="zh-CN" w:bidi="hi-IN"/>
        </w:rPr>
        <w:t>określone przez zamawiającego w </w:t>
      </w:r>
      <w:r w:rsidR="002E2A93" w:rsidRPr="00D424AB">
        <w:rPr>
          <w:rFonts w:eastAsia="Calibri" w:cs="Times New Roman"/>
        </w:rPr>
        <w:t>Specyfikacji Warunków Zamówienia.</w:t>
      </w:r>
    </w:p>
    <w:p w14:paraId="3D9E7E57" w14:textId="77777777" w:rsidR="00486ED7" w:rsidRPr="00D424AB" w:rsidRDefault="00486ED7" w:rsidP="008F363C">
      <w:pPr>
        <w:spacing w:after="0" w:line="240" w:lineRule="auto"/>
        <w:contextualSpacing/>
        <w:jc w:val="both"/>
        <w:rPr>
          <w:rFonts w:eastAsia="Times New Roman" w:cs="Times New Roman"/>
          <w:color w:val="000000"/>
          <w:kern w:val="2"/>
          <w:lang w:eastAsia="zh-CN" w:bidi="hi-IN"/>
        </w:rPr>
      </w:pPr>
    </w:p>
    <w:p w14:paraId="0461A328" w14:textId="77777777" w:rsidR="00486ED7" w:rsidRPr="00D424AB" w:rsidRDefault="00486ED7" w:rsidP="00486ED7">
      <w:pPr>
        <w:spacing w:after="0" w:line="240" w:lineRule="auto"/>
        <w:ind w:left="991"/>
        <w:contextualSpacing/>
        <w:jc w:val="both"/>
        <w:rPr>
          <w:rFonts w:eastAsia="Times New Roman" w:cs="Times New Roman"/>
          <w:color w:val="000000"/>
          <w:kern w:val="2"/>
          <w:sz w:val="24"/>
          <w:szCs w:val="24"/>
          <w:lang w:eastAsia="zh-CN" w:bidi="hi-IN"/>
        </w:rPr>
      </w:pPr>
    </w:p>
    <w:p w14:paraId="30BCD6F3" w14:textId="77777777" w:rsidR="00486ED7" w:rsidRPr="00D424AB" w:rsidRDefault="00486ED7" w:rsidP="00486ED7">
      <w:pPr>
        <w:suppressAutoHyphens/>
        <w:spacing w:after="0" w:line="240" w:lineRule="auto"/>
        <w:jc w:val="both"/>
        <w:rPr>
          <w:rFonts w:eastAsia="NSimSun" w:cs="Arial"/>
          <w:color w:val="000000"/>
          <w:kern w:val="2"/>
          <w:lang w:eastAsia="zh-CN" w:bidi="hi-IN"/>
        </w:rPr>
      </w:pPr>
    </w:p>
    <w:p w14:paraId="578F0291" w14:textId="77777777" w:rsidR="002E2A93" w:rsidRPr="00D424AB" w:rsidRDefault="002E2A93" w:rsidP="002E2A93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NSimSun" w:cs="Arial"/>
          <w:b/>
          <w:color w:val="000000"/>
          <w:kern w:val="2"/>
          <w:lang w:eastAsia="zh-CN" w:bidi="hi-IN"/>
        </w:rPr>
      </w:pPr>
      <w:r w:rsidRPr="00D424AB">
        <w:rPr>
          <w:rFonts w:eastAsia="NSimSun" w:cs="Arial"/>
          <w:b/>
          <w:color w:val="000000"/>
          <w:kern w:val="2"/>
          <w:lang w:eastAsia="zh-CN" w:bidi="hi-IN"/>
        </w:rPr>
        <w:t xml:space="preserve">Oświadczenie dotyczące podanych informacji: </w:t>
      </w:r>
    </w:p>
    <w:p w14:paraId="246249CC" w14:textId="77777777" w:rsidR="00486ED7" w:rsidRPr="00D424AB" w:rsidRDefault="002E2A93" w:rsidP="002E2A93">
      <w:pPr>
        <w:pStyle w:val="Akapitzlist"/>
        <w:suppressAutoHyphens/>
        <w:spacing w:after="0" w:line="240" w:lineRule="auto"/>
        <w:ind w:left="283"/>
        <w:jc w:val="both"/>
        <w:rPr>
          <w:rFonts w:eastAsia="NSimSun" w:cs="Arial"/>
          <w:color w:val="000000"/>
          <w:kern w:val="2"/>
          <w:lang w:eastAsia="zh-CN" w:bidi="hi-IN"/>
        </w:rPr>
      </w:pPr>
      <w:r w:rsidRPr="00D424AB">
        <w:rPr>
          <w:rFonts w:eastAsia="NSimSun" w:cs="Arial"/>
          <w:color w:val="000000"/>
          <w:kern w:val="2"/>
          <w:lang w:eastAsia="zh-CN" w:bidi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B5D7C5" w14:textId="77777777" w:rsidR="00F850A3" w:rsidRPr="00D424AB" w:rsidRDefault="00F850A3"/>
    <w:p w14:paraId="00239768" w14:textId="77777777" w:rsidR="002E2A93" w:rsidRPr="00D424AB" w:rsidRDefault="002E2A93"/>
    <w:p w14:paraId="70742767" w14:textId="77777777" w:rsidR="002E2A93" w:rsidRPr="00D424AB" w:rsidRDefault="002E2A93" w:rsidP="002E2A93">
      <w:pPr>
        <w:tabs>
          <w:tab w:val="right" w:pos="9072"/>
        </w:tabs>
        <w:spacing w:after="0" w:line="240" w:lineRule="auto"/>
        <w:rPr>
          <w:rFonts w:eastAsia="Calibri" w:cs="Times New Roman"/>
          <w:sz w:val="18"/>
          <w:szCs w:val="18"/>
        </w:rPr>
      </w:pPr>
      <w:r w:rsidRPr="00D424AB">
        <w:rPr>
          <w:rFonts w:eastAsia="Calibri" w:cs="Times New Roman"/>
          <w:sz w:val="18"/>
          <w:szCs w:val="18"/>
        </w:rPr>
        <w:t>............................ , dnia .................... r.</w:t>
      </w:r>
      <w:r w:rsidRPr="00D424AB">
        <w:rPr>
          <w:rFonts w:eastAsia="Calibri" w:cs="Times New Roman"/>
          <w:sz w:val="18"/>
          <w:szCs w:val="18"/>
        </w:rPr>
        <w:tab/>
        <w:t>....................................................................................</w:t>
      </w:r>
    </w:p>
    <w:p w14:paraId="33188438" w14:textId="77777777" w:rsidR="002E2A93" w:rsidRPr="00D424AB" w:rsidRDefault="002E2A93" w:rsidP="002E2A93">
      <w:pPr>
        <w:tabs>
          <w:tab w:val="right" w:pos="9072"/>
        </w:tabs>
        <w:spacing w:after="0" w:line="240" w:lineRule="auto"/>
        <w:jc w:val="both"/>
        <w:rPr>
          <w:rFonts w:eastAsia="Calibri" w:cs="Times New Roman"/>
          <w:sz w:val="16"/>
          <w:szCs w:val="16"/>
        </w:rPr>
      </w:pPr>
      <w:r w:rsidRPr="00D424AB">
        <w:rPr>
          <w:rFonts w:eastAsia="Calibri" w:cs="Times New Roman"/>
          <w:sz w:val="14"/>
          <w:szCs w:val="14"/>
        </w:rPr>
        <w:t xml:space="preserve">     </w:t>
      </w:r>
      <w:r w:rsidRPr="00D424AB">
        <w:rPr>
          <w:rFonts w:eastAsia="Calibri" w:cs="Times New Roman"/>
          <w:i/>
          <w:sz w:val="14"/>
          <w:szCs w:val="14"/>
        </w:rPr>
        <w:t>miejscowość</w:t>
      </w:r>
      <w:r w:rsidRPr="00D424AB">
        <w:rPr>
          <w:rFonts w:eastAsia="Calibri" w:cs="Times New Roman"/>
          <w:sz w:val="16"/>
          <w:szCs w:val="16"/>
        </w:rPr>
        <w:t xml:space="preserve"> </w:t>
      </w:r>
      <w:r w:rsidRPr="00D424AB">
        <w:rPr>
          <w:rFonts w:eastAsia="Calibri" w:cs="Times New Roman"/>
          <w:sz w:val="16"/>
          <w:szCs w:val="16"/>
        </w:rPr>
        <w:tab/>
        <w:t>podpis/y kwalifikowany lub osobisty</w:t>
      </w:r>
    </w:p>
    <w:p w14:paraId="4E952C7D" w14:textId="77777777" w:rsidR="002E2A93" w:rsidRPr="00D424AB" w:rsidRDefault="002E2A93" w:rsidP="002E2A93">
      <w:pPr>
        <w:tabs>
          <w:tab w:val="right" w:pos="9072"/>
        </w:tabs>
        <w:spacing w:after="0" w:line="240" w:lineRule="auto"/>
        <w:ind w:left="5245"/>
        <w:jc w:val="center"/>
        <w:rPr>
          <w:rFonts w:eastAsia="Calibri" w:cs="Times New Roman"/>
          <w:i/>
          <w:sz w:val="16"/>
          <w:szCs w:val="16"/>
        </w:rPr>
      </w:pPr>
      <w:r w:rsidRPr="00D424AB">
        <w:rPr>
          <w:rFonts w:eastAsia="Calibri" w:cs="Times New Roman"/>
          <w:i/>
          <w:sz w:val="16"/>
          <w:szCs w:val="16"/>
        </w:rPr>
        <w:t>osoby uprawnionej do reprezentowania Wykonawcy</w:t>
      </w:r>
    </w:p>
    <w:p w14:paraId="4BD89093" w14:textId="77777777" w:rsidR="002E2A93" w:rsidRPr="00D424AB" w:rsidRDefault="002E2A93" w:rsidP="002E2A93">
      <w:pPr>
        <w:tabs>
          <w:tab w:val="right" w:pos="9072"/>
        </w:tabs>
        <w:spacing w:after="0" w:line="360" w:lineRule="auto"/>
        <w:jc w:val="both"/>
        <w:rPr>
          <w:rFonts w:eastAsia="Calibri" w:cs="Times New Roman"/>
          <w:sz w:val="16"/>
          <w:szCs w:val="16"/>
        </w:rPr>
      </w:pPr>
    </w:p>
    <w:p w14:paraId="4E2F3716" w14:textId="77777777" w:rsidR="002E2A93" w:rsidRPr="00D424AB" w:rsidRDefault="002E2A93"/>
    <w:sectPr w:rsidR="002E2A93" w:rsidRPr="00D424AB">
      <w:footerReference w:type="default" r:id="rId7"/>
      <w:pgSz w:w="11906" w:h="16838"/>
      <w:pgMar w:top="1134" w:right="1134" w:bottom="1637" w:left="1134" w:header="0" w:footer="1134" w:gutter="0"/>
      <w:cols w:space="708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A8307" w14:textId="77777777" w:rsidR="00807025" w:rsidRDefault="00807025" w:rsidP="00486ED7">
      <w:pPr>
        <w:spacing w:after="0" w:line="240" w:lineRule="auto"/>
      </w:pPr>
      <w:r>
        <w:separator/>
      </w:r>
    </w:p>
  </w:endnote>
  <w:endnote w:type="continuationSeparator" w:id="0">
    <w:p w14:paraId="557C4DD2" w14:textId="77777777" w:rsidR="00807025" w:rsidRDefault="00807025" w:rsidP="00486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75BF" w14:textId="77777777" w:rsidR="00647B04" w:rsidRDefault="006149B2">
    <w:pPr>
      <w:pStyle w:val="Stopka"/>
      <w:tabs>
        <w:tab w:val="clear" w:pos="4536"/>
        <w:tab w:val="clear" w:pos="9072"/>
        <w:tab w:val="right" w:pos="9639"/>
      </w:tabs>
      <w:jc w:val="both"/>
    </w:pPr>
    <w:r>
      <w:rPr>
        <w:rFonts w:ascii="Calibri" w:hAnsi="Calibri"/>
        <w:color w:val="000000"/>
        <w:sz w:val="14"/>
        <w:szCs w:val="16"/>
      </w:rPr>
      <w:t xml:space="preserve">ZP.272.1.2021 </w:t>
    </w:r>
    <w:r>
      <w:rPr>
        <w:rFonts w:ascii="Calibri" w:hAnsi="Calibri"/>
        <w:color w:val="C9211E"/>
        <w:sz w:val="14"/>
        <w:szCs w:val="16"/>
      </w:rPr>
      <w:br/>
    </w:r>
    <w:r>
      <w:rPr>
        <w:rFonts w:ascii="Calibri" w:hAnsi="Calibri"/>
        <w:color w:val="FFFFFF"/>
        <w:sz w:val="4"/>
        <w:szCs w:val="4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0823C" w14:textId="77777777" w:rsidR="00807025" w:rsidRDefault="00807025" w:rsidP="00486ED7">
      <w:pPr>
        <w:spacing w:after="0" w:line="240" w:lineRule="auto"/>
      </w:pPr>
      <w:r>
        <w:separator/>
      </w:r>
    </w:p>
  </w:footnote>
  <w:footnote w:type="continuationSeparator" w:id="0">
    <w:p w14:paraId="4C3069B5" w14:textId="77777777" w:rsidR="00807025" w:rsidRDefault="00807025" w:rsidP="00486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35CB9"/>
    <w:multiLevelType w:val="multilevel"/>
    <w:tmpl w:val="F14223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abstractNum w:abstractNumId="1" w15:restartNumberingAfterBreak="0">
    <w:nsid w:val="5E041031"/>
    <w:multiLevelType w:val="multilevel"/>
    <w:tmpl w:val="B162967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libri" w:hAnsi="Calibri"/>
        <w:b w:val="0"/>
        <w:b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b w:val="0"/>
        <w:bCs w:val="0"/>
        <w:color w:val="00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b w:val="0"/>
        <w:bCs w:val="0"/>
        <w:color w:val="000000"/>
        <w:sz w:val="22"/>
        <w:szCs w:val="22"/>
      </w:rPr>
    </w:lvl>
  </w:abstractNum>
  <w:num w:numId="1" w16cid:durableId="974064539">
    <w:abstractNumId w:val="1"/>
  </w:num>
  <w:num w:numId="2" w16cid:durableId="533735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D7"/>
    <w:rsid w:val="00014DBB"/>
    <w:rsid w:val="00061FF3"/>
    <w:rsid w:val="000B49BF"/>
    <w:rsid w:val="000C772F"/>
    <w:rsid w:val="000E3EAC"/>
    <w:rsid w:val="001A7311"/>
    <w:rsid w:val="001B413E"/>
    <w:rsid w:val="0028750F"/>
    <w:rsid w:val="00297C7F"/>
    <w:rsid w:val="002A61BD"/>
    <w:rsid w:val="002E2A93"/>
    <w:rsid w:val="00312E06"/>
    <w:rsid w:val="003852DA"/>
    <w:rsid w:val="003934D2"/>
    <w:rsid w:val="003A4437"/>
    <w:rsid w:val="003E3AAC"/>
    <w:rsid w:val="00452A05"/>
    <w:rsid w:val="00476B28"/>
    <w:rsid w:val="00480947"/>
    <w:rsid w:val="00486ED7"/>
    <w:rsid w:val="00523B37"/>
    <w:rsid w:val="005545C1"/>
    <w:rsid w:val="005B1DA4"/>
    <w:rsid w:val="006149B2"/>
    <w:rsid w:val="00643DDF"/>
    <w:rsid w:val="00647B04"/>
    <w:rsid w:val="007920B2"/>
    <w:rsid w:val="00807025"/>
    <w:rsid w:val="0085154B"/>
    <w:rsid w:val="00852113"/>
    <w:rsid w:val="00866569"/>
    <w:rsid w:val="008F363C"/>
    <w:rsid w:val="00A347EA"/>
    <w:rsid w:val="00A81127"/>
    <w:rsid w:val="00A82AB2"/>
    <w:rsid w:val="00A96732"/>
    <w:rsid w:val="00AA3494"/>
    <w:rsid w:val="00B10894"/>
    <w:rsid w:val="00B330E9"/>
    <w:rsid w:val="00B540A3"/>
    <w:rsid w:val="00D212BE"/>
    <w:rsid w:val="00D277B0"/>
    <w:rsid w:val="00D34396"/>
    <w:rsid w:val="00D424AB"/>
    <w:rsid w:val="00D4291D"/>
    <w:rsid w:val="00DF2510"/>
    <w:rsid w:val="00E41393"/>
    <w:rsid w:val="00E958CF"/>
    <w:rsid w:val="00EF4531"/>
    <w:rsid w:val="00F43BAC"/>
    <w:rsid w:val="00F64670"/>
    <w:rsid w:val="00F850A3"/>
    <w:rsid w:val="00FB6554"/>
    <w:rsid w:val="00FC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48A3"/>
  <w15:chartTrackingRefBased/>
  <w15:docId w15:val="{91F78535-55A7-4283-A395-B0754E83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86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ED7"/>
  </w:style>
  <w:style w:type="paragraph" w:styleId="Nagwek">
    <w:name w:val="header"/>
    <w:basedOn w:val="Normalny"/>
    <w:link w:val="NagwekZnak"/>
    <w:uiPriority w:val="99"/>
    <w:unhideWhenUsed/>
    <w:rsid w:val="00486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ED7"/>
  </w:style>
  <w:style w:type="paragraph" w:styleId="Akapitzlist">
    <w:name w:val="List Paragraph"/>
    <w:basedOn w:val="Normalny"/>
    <w:uiPriority w:val="34"/>
    <w:qFormat/>
    <w:rsid w:val="002E2A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4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4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Soltys</dc:creator>
  <cp:keywords/>
  <dc:description/>
  <cp:lastModifiedBy>Marzena Soltys</cp:lastModifiedBy>
  <cp:revision>10</cp:revision>
  <cp:lastPrinted>2021-09-03T06:08:00Z</cp:lastPrinted>
  <dcterms:created xsi:type="dcterms:W3CDTF">2024-02-07T08:26:00Z</dcterms:created>
  <dcterms:modified xsi:type="dcterms:W3CDTF">2026-01-29T11:25:00Z</dcterms:modified>
</cp:coreProperties>
</file>